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7449" w14:textId="513E09FD" w:rsidR="00445AD5" w:rsidRPr="00DB0C59" w:rsidRDefault="00445AD5" w:rsidP="00FD66E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DB0C59">
        <w:rPr>
          <w:rFonts w:ascii="Century Gothic" w:hAnsi="Century Gothic"/>
          <w:b/>
          <w:bCs/>
          <w:sz w:val="32"/>
          <w:szCs w:val="32"/>
        </w:rPr>
        <w:t>John A. Doe</w:t>
      </w:r>
    </w:p>
    <w:p w14:paraId="17B3F375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>999 Main Street</w:t>
      </w:r>
    </w:p>
    <w:p w14:paraId="6D8F884C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>Ann Arbor, MI 99999</w:t>
      </w:r>
    </w:p>
    <w:p w14:paraId="366CBFAD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>(123) 555-1234</w:t>
      </w:r>
    </w:p>
    <w:p w14:paraId="05021144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>johndoe@email.com</w:t>
      </w:r>
    </w:p>
    <w:p w14:paraId="3B5D00C5" w14:textId="5E3BD69D" w:rsidR="00445AD5" w:rsidRDefault="00DB0C59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2312" wp14:editId="4384AD24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343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6F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pt" to="49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" strokecolor="purple" strokeweight="1.5pt">
                <v:stroke joinstyle="miter"/>
              </v:line>
            </w:pict>
          </mc:Fallback>
        </mc:AlternateContent>
      </w:r>
    </w:p>
    <w:p w14:paraId="330BAEC9" w14:textId="77777777" w:rsidR="00DB0C59" w:rsidRPr="00DB0C59" w:rsidRDefault="00DB0C59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F35FB4" w14:textId="177ECAE6" w:rsidR="00445AD5" w:rsidRPr="00DB0C59" w:rsidRDefault="00DB0C59" w:rsidP="00FD6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B0C59">
        <w:rPr>
          <w:rFonts w:ascii="Century Gothic" w:hAnsi="Century Gothic"/>
          <w:b/>
          <w:bCs/>
          <w:sz w:val="28"/>
          <w:szCs w:val="28"/>
        </w:rPr>
        <w:t>Career Objective</w:t>
      </w:r>
    </w:p>
    <w:p w14:paraId="08AB69F1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0BE53E" w14:textId="420A1D81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 xml:space="preserve">Experienced and versatile professional with strong urban planning as well as people, management, and research skills </w:t>
      </w:r>
      <w:r w:rsidR="00DB0C59" w:rsidRPr="00DB0C59">
        <w:rPr>
          <w:rFonts w:ascii="Century Gothic" w:hAnsi="Century Gothic"/>
          <w:sz w:val="24"/>
          <w:szCs w:val="24"/>
        </w:rPr>
        <w:t>seek</w:t>
      </w:r>
      <w:r w:rsidRPr="00DB0C59">
        <w:rPr>
          <w:rFonts w:ascii="Century Gothic" w:hAnsi="Century Gothic"/>
          <w:sz w:val="24"/>
          <w:szCs w:val="24"/>
        </w:rPr>
        <w:t xml:space="preserve"> a position in urban planning and environmental impact analysis with a major city or Fortune 500 company.</w:t>
      </w:r>
    </w:p>
    <w:p w14:paraId="6A66592E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783BDC" w14:textId="26ECB37F" w:rsidR="00445AD5" w:rsidRPr="002214C7" w:rsidRDefault="002214C7" w:rsidP="00FD6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214C7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669D5451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B888C2" w14:textId="77777777" w:rsidR="00445AD5" w:rsidRPr="002214C7" w:rsidRDefault="00445AD5" w:rsidP="00FD66E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Background managing direct transportation planning and programs</w:t>
      </w:r>
    </w:p>
    <w:p w14:paraId="0E635272" w14:textId="7E1C15FB" w:rsidR="00445AD5" w:rsidRPr="002214C7" w:rsidRDefault="00445AD5" w:rsidP="00FD66E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Adept at managing urban planning programs and people</w:t>
      </w:r>
    </w:p>
    <w:p w14:paraId="135E9C55" w14:textId="77777777" w:rsidR="00445AD5" w:rsidRPr="002214C7" w:rsidRDefault="00445AD5" w:rsidP="00FD66E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Able to anticipate and project organizational change</w:t>
      </w:r>
    </w:p>
    <w:p w14:paraId="2FA03635" w14:textId="61AEC7B5" w:rsidR="00445AD5" w:rsidRPr="002214C7" w:rsidRDefault="00445AD5" w:rsidP="00FD66E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Background as administrator of office operations</w:t>
      </w:r>
    </w:p>
    <w:p w14:paraId="093049EB" w14:textId="77777777" w:rsidR="002214C7" w:rsidRPr="00DB0C59" w:rsidRDefault="002214C7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4C541D" w14:textId="75B86579" w:rsidR="00445AD5" w:rsidRPr="002214C7" w:rsidRDefault="002214C7" w:rsidP="00FD6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214C7">
        <w:rPr>
          <w:rFonts w:ascii="Century Gothic" w:hAnsi="Century Gothic"/>
          <w:b/>
          <w:bCs/>
          <w:sz w:val="28"/>
          <w:szCs w:val="28"/>
        </w:rPr>
        <w:t>Exper</w:t>
      </w:r>
      <w:r>
        <w:rPr>
          <w:rFonts w:ascii="Century Gothic" w:hAnsi="Century Gothic"/>
          <w:b/>
          <w:bCs/>
          <w:sz w:val="28"/>
          <w:szCs w:val="28"/>
        </w:rPr>
        <w:t xml:space="preserve">tise and </w:t>
      </w:r>
      <w:r w:rsidRPr="002214C7">
        <w:rPr>
          <w:rFonts w:ascii="Century Gothic" w:hAnsi="Century Gothic"/>
          <w:b/>
          <w:bCs/>
          <w:sz w:val="28"/>
          <w:szCs w:val="28"/>
        </w:rPr>
        <w:t>Skills</w:t>
      </w:r>
    </w:p>
    <w:p w14:paraId="7B43B399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4DF754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Skilled in Government Guidelines</w:t>
      </w:r>
    </w:p>
    <w:p w14:paraId="1D16505F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Quality Control</w:t>
      </w:r>
    </w:p>
    <w:p w14:paraId="7C1613EA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Urban Planning</w:t>
      </w:r>
    </w:p>
    <w:p w14:paraId="7606FC2E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Environmental Impact Mitigation and Research</w:t>
      </w:r>
    </w:p>
    <w:p w14:paraId="05055A70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Urban Planning</w:t>
      </w:r>
    </w:p>
    <w:p w14:paraId="396B398E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Geology/Hydrology</w:t>
      </w:r>
    </w:p>
    <w:p w14:paraId="618BBF45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Site Evaluations</w:t>
      </w:r>
    </w:p>
    <w:p w14:paraId="4935AD3B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Computer Software Tools</w:t>
      </w:r>
    </w:p>
    <w:p w14:paraId="2B43913E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 xml:space="preserve">Scientific and Business Grant Writing </w:t>
      </w:r>
    </w:p>
    <w:p w14:paraId="42C043AB" w14:textId="4965957B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Administrative: Lead coordinator for the daily processing of thousands of checks for payment and the mailing of confidential reports, meeting strict deadlines, and avoiding late fees.</w:t>
      </w:r>
    </w:p>
    <w:p w14:paraId="0348992B" w14:textId="1C10D5A4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 xml:space="preserve">Problem Solving: Designed a waste-management program involving Recycle Ann Arbor and a major book company, intended for the efficient handling of </w:t>
      </w:r>
      <w:r w:rsidRPr="002214C7">
        <w:rPr>
          <w:rFonts w:ascii="Century Gothic" w:hAnsi="Century Gothic"/>
          <w:sz w:val="24"/>
          <w:szCs w:val="24"/>
        </w:rPr>
        <w:lastRenderedPageBreak/>
        <w:t>tons of paper, cardboard, plastic, metal, and glass, achieving net savings of $20,000 per building annually and reducing company disposal obligations.</w:t>
      </w:r>
    </w:p>
    <w:p w14:paraId="1328AE1D" w14:textId="77777777" w:rsidR="00445AD5" w:rsidRPr="002214C7" w:rsidRDefault="00445AD5" w:rsidP="00FD66E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14C7">
        <w:rPr>
          <w:rFonts w:ascii="Century Gothic" w:hAnsi="Century Gothic"/>
          <w:sz w:val="24"/>
          <w:szCs w:val="24"/>
        </w:rPr>
        <w:t>Management: Oversaw operations of an expanding research lab, providing expertise, commitment, and quality control during a time of significant transition.</w:t>
      </w:r>
    </w:p>
    <w:p w14:paraId="1AAC3773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D80800" w14:textId="615E8CF7" w:rsidR="00445AD5" w:rsidRPr="00FD66EA" w:rsidRDefault="00FD66EA" w:rsidP="00FD6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66EA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09B7BDF2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E8B241" w14:textId="4540A817" w:rsidR="00445AD5" w:rsidRPr="00FD66EA" w:rsidRDefault="00445AD5" w:rsidP="00FD66E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66EA">
        <w:rPr>
          <w:rFonts w:ascii="Century Gothic" w:hAnsi="Century Gothic"/>
          <w:sz w:val="24"/>
          <w:szCs w:val="24"/>
        </w:rPr>
        <w:t>Senior Process Engineer, September 20</w:t>
      </w:r>
      <w:r w:rsidR="00FD66EA" w:rsidRPr="00FD66EA">
        <w:rPr>
          <w:rFonts w:ascii="Century Gothic" w:hAnsi="Century Gothic"/>
          <w:sz w:val="24"/>
          <w:szCs w:val="24"/>
        </w:rPr>
        <w:t>XX</w:t>
      </w:r>
      <w:r w:rsidRPr="00FD66EA">
        <w:rPr>
          <w:rFonts w:ascii="Century Gothic" w:hAnsi="Century Gothic"/>
          <w:sz w:val="24"/>
          <w:szCs w:val="24"/>
        </w:rPr>
        <w:t>-Present</w:t>
      </w:r>
      <w:r w:rsidR="00FD66EA" w:rsidRPr="00FD66E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D66EA">
        <w:rPr>
          <w:rFonts w:ascii="Century Gothic" w:hAnsi="Century Gothic"/>
          <w:sz w:val="24"/>
          <w:szCs w:val="24"/>
        </w:rPr>
        <w:t>Zezee</w:t>
      </w:r>
      <w:proofErr w:type="spellEnd"/>
      <w:r w:rsidRPr="00FD66EA">
        <w:rPr>
          <w:rFonts w:ascii="Century Gothic" w:hAnsi="Century Gothic"/>
          <w:sz w:val="24"/>
          <w:szCs w:val="24"/>
        </w:rPr>
        <w:t xml:space="preserve"> Corp., Ann Arbor, Mich.</w:t>
      </w:r>
    </w:p>
    <w:p w14:paraId="74BF9E5B" w14:textId="19906767" w:rsidR="00445AD5" w:rsidRPr="00FD66EA" w:rsidRDefault="00445AD5" w:rsidP="00FD66E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66EA">
        <w:rPr>
          <w:rFonts w:ascii="Century Gothic" w:hAnsi="Century Gothic"/>
          <w:sz w:val="24"/>
          <w:szCs w:val="24"/>
        </w:rPr>
        <w:t>Process Engineer: Technical Support, September 20</w:t>
      </w:r>
      <w:r w:rsidR="00FD66EA" w:rsidRPr="00FD66EA">
        <w:rPr>
          <w:rFonts w:ascii="Century Gothic" w:hAnsi="Century Gothic"/>
          <w:sz w:val="24"/>
          <w:szCs w:val="24"/>
        </w:rPr>
        <w:t>XX</w:t>
      </w:r>
      <w:r w:rsidRPr="00FD66EA">
        <w:rPr>
          <w:rFonts w:ascii="Century Gothic" w:hAnsi="Century Gothic"/>
          <w:sz w:val="24"/>
          <w:szCs w:val="24"/>
        </w:rPr>
        <w:t>-September 20</w:t>
      </w:r>
      <w:r w:rsidR="00FD66EA" w:rsidRPr="00FD66EA">
        <w:rPr>
          <w:rFonts w:ascii="Century Gothic" w:hAnsi="Century Gothic"/>
          <w:sz w:val="24"/>
          <w:szCs w:val="24"/>
        </w:rPr>
        <w:t xml:space="preserve">XX, </w:t>
      </w:r>
      <w:proofErr w:type="spellStart"/>
      <w:r w:rsidRPr="00FD66EA">
        <w:rPr>
          <w:rFonts w:ascii="Century Gothic" w:hAnsi="Century Gothic"/>
          <w:sz w:val="24"/>
          <w:szCs w:val="24"/>
        </w:rPr>
        <w:t>Zezee</w:t>
      </w:r>
      <w:proofErr w:type="spellEnd"/>
      <w:r w:rsidRPr="00FD66EA">
        <w:rPr>
          <w:rFonts w:ascii="Century Gothic" w:hAnsi="Century Gothic"/>
          <w:sz w:val="24"/>
          <w:szCs w:val="24"/>
        </w:rPr>
        <w:t xml:space="preserve"> Corp., Ann Arbor, Mich.</w:t>
      </w:r>
    </w:p>
    <w:p w14:paraId="6C991AE0" w14:textId="33C61598" w:rsidR="00445AD5" w:rsidRPr="00FD66EA" w:rsidRDefault="00445AD5" w:rsidP="00FD66E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66EA">
        <w:rPr>
          <w:rFonts w:ascii="Century Gothic" w:hAnsi="Century Gothic"/>
          <w:sz w:val="24"/>
          <w:szCs w:val="24"/>
        </w:rPr>
        <w:t>Technical Professional, September 20</w:t>
      </w:r>
      <w:r w:rsidR="00FD66EA" w:rsidRPr="00FD66EA">
        <w:rPr>
          <w:rFonts w:ascii="Century Gothic" w:hAnsi="Century Gothic"/>
          <w:sz w:val="24"/>
          <w:szCs w:val="24"/>
        </w:rPr>
        <w:t>XX</w:t>
      </w:r>
      <w:r w:rsidRPr="00FD66EA">
        <w:rPr>
          <w:rFonts w:ascii="Century Gothic" w:hAnsi="Century Gothic"/>
          <w:sz w:val="24"/>
          <w:szCs w:val="24"/>
        </w:rPr>
        <w:t>-September 20</w:t>
      </w:r>
      <w:r w:rsidR="00FD66EA" w:rsidRPr="00FD66EA">
        <w:rPr>
          <w:rFonts w:ascii="Century Gothic" w:hAnsi="Century Gothic"/>
          <w:sz w:val="24"/>
          <w:szCs w:val="24"/>
        </w:rPr>
        <w:t xml:space="preserve">XX, </w:t>
      </w:r>
      <w:r w:rsidRPr="00FD66EA">
        <w:rPr>
          <w:rFonts w:ascii="Century Gothic" w:hAnsi="Century Gothic"/>
          <w:sz w:val="24"/>
          <w:szCs w:val="24"/>
        </w:rPr>
        <w:t>City of the Stars, Mich.</w:t>
      </w:r>
    </w:p>
    <w:p w14:paraId="48A9042D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12157B" w14:textId="4D926647" w:rsidR="00445AD5" w:rsidRPr="00FD66EA" w:rsidRDefault="00FD66EA" w:rsidP="00FD6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66EA">
        <w:rPr>
          <w:rFonts w:ascii="Century Gothic" w:hAnsi="Century Gothic"/>
          <w:b/>
          <w:bCs/>
          <w:sz w:val="28"/>
          <w:szCs w:val="28"/>
        </w:rPr>
        <w:t>Education</w:t>
      </w:r>
    </w:p>
    <w:p w14:paraId="2BCECF13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EAD901" w14:textId="2EA43A1C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>Master of Business Administration (20</w:t>
      </w:r>
      <w:r w:rsidR="00FD66EA">
        <w:rPr>
          <w:rFonts w:ascii="Century Gothic" w:hAnsi="Century Gothic"/>
          <w:sz w:val="24"/>
          <w:szCs w:val="24"/>
        </w:rPr>
        <w:t>XX</w:t>
      </w:r>
      <w:r w:rsidRPr="00DB0C59">
        <w:rPr>
          <w:rFonts w:ascii="Century Gothic" w:hAnsi="Century Gothic"/>
          <w:sz w:val="24"/>
          <w:szCs w:val="24"/>
        </w:rPr>
        <w:t>); GPA 3.9</w:t>
      </w:r>
    </w:p>
    <w:p w14:paraId="4793D1AE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>Southern Nazarene University, Bethany, Okla. (Online Program)</w:t>
      </w:r>
    </w:p>
    <w:p w14:paraId="0CDFE3A5" w14:textId="77777777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2CE5D8" w14:textId="417B64FA" w:rsidR="00445AD5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>Bachelor of Science (Emphasis: Ecosystem/Environmental Business) May 20</w:t>
      </w:r>
      <w:r w:rsidR="00FD66EA">
        <w:rPr>
          <w:rFonts w:ascii="Century Gothic" w:hAnsi="Century Gothic"/>
          <w:sz w:val="24"/>
          <w:szCs w:val="24"/>
        </w:rPr>
        <w:t>XX</w:t>
      </w:r>
    </w:p>
    <w:p w14:paraId="666626E3" w14:textId="497A4C16" w:rsidR="007B182B" w:rsidRPr="00DB0C59" w:rsidRDefault="00445AD5" w:rsidP="00FD6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C59">
        <w:rPr>
          <w:rFonts w:ascii="Century Gothic" w:hAnsi="Century Gothic"/>
          <w:sz w:val="24"/>
          <w:szCs w:val="24"/>
        </w:rPr>
        <w:t>Eastern Michigan University, Ypsilanti, Mich.</w:t>
      </w:r>
    </w:p>
    <w:sectPr w:rsidR="007B182B" w:rsidRPr="00DB0C59" w:rsidSect="00DB0C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EFE"/>
    <w:multiLevelType w:val="hybridMultilevel"/>
    <w:tmpl w:val="EAD0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04AEA"/>
    <w:multiLevelType w:val="hybridMultilevel"/>
    <w:tmpl w:val="72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622F"/>
    <w:multiLevelType w:val="hybridMultilevel"/>
    <w:tmpl w:val="DA3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36497">
    <w:abstractNumId w:val="0"/>
  </w:num>
  <w:num w:numId="2" w16cid:durableId="1752510756">
    <w:abstractNumId w:val="1"/>
  </w:num>
  <w:num w:numId="3" w16cid:durableId="131972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D5"/>
    <w:rsid w:val="002214C7"/>
    <w:rsid w:val="00445AD5"/>
    <w:rsid w:val="007B182B"/>
    <w:rsid w:val="00BC3DEB"/>
    <w:rsid w:val="00DB0C59"/>
    <w:rsid w:val="00FD66E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2782"/>
  <w15:chartTrackingRefBased/>
  <w15:docId w15:val="{701710BC-1236-4484-920E-1A50932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2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2022-09-27T13:36:00Z</dcterms:created>
  <dcterms:modified xsi:type="dcterms:W3CDTF">2022-09-27T13:38:00Z</dcterms:modified>
</cp:coreProperties>
</file>